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0B8A" w14:textId="144285B9" w:rsidR="007C75CD" w:rsidRDefault="00DA265C" w:rsidP="007C75CD">
      <w:pPr>
        <w:jc w:val="both"/>
        <w:rPr>
          <w:rFonts w:ascii="Times New Roman" w:eastAsia="Times New Roman" w:hAnsi="Times New Roman" w:cs="Times New Roman"/>
          <w:b/>
          <w:bCs/>
          <w:kern w:val="0"/>
          <w:lang w:eastAsia="es-MX"/>
          <w14:ligatures w14:val="none"/>
        </w:rPr>
      </w:pPr>
      <w:r w:rsidRPr="00DA265C">
        <w:rPr>
          <w:rFonts w:ascii="Times New Roman" w:eastAsia="Times New Roman" w:hAnsi="Times New Roman" w:cs="Times New Roman"/>
          <w:b/>
          <w:bCs/>
          <w:kern w:val="0"/>
          <w:lang w:eastAsia="es-MX"/>
          <w14:ligatures w14:val="none"/>
        </w:rPr>
        <w:t>Más allá de la naturaleza: relaciones bioculturales en la etnobiología contemporánea</w:t>
      </w:r>
    </w:p>
    <w:p w14:paraId="6D53E00F" w14:textId="20B5D2FF" w:rsidR="00DA265C" w:rsidRPr="00DA265C" w:rsidRDefault="00DA265C" w:rsidP="007C75CD">
      <w:pPr>
        <w:jc w:val="both"/>
        <w:rPr>
          <w:rFonts w:ascii="Times New Roman" w:eastAsia="Times New Roman" w:hAnsi="Times New Roman" w:cs="Times New Roman"/>
          <w:b/>
          <w:bCs/>
          <w:kern w:val="0"/>
          <w:lang w:eastAsia="es-MX"/>
          <w14:ligatures w14:val="none"/>
        </w:rPr>
      </w:pPr>
    </w:p>
    <w:p w14:paraId="30EDC324" w14:textId="77777777" w:rsidR="00DA265C" w:rsidRDefault="00DA265C" w:rsidP="00DA265C">
      <w:pPr>
        <w:ind w:firstLine="709"/>
        <w:jc w:val="both"/>
        <w:rPr>
          <w:rFonts w:ascii="Times New Roman" w:eastAsia="Times New Roman" w:hAnsi="Times New Roman" w:cs="Times New Roman"/>
          <w:kern w:val="0"/>
          <w:lang w:eastAsia="es-MX"/>
          <w14:ligatures w14:val="none"/>
        </w:rPr>
      </w:pPr>
    </w:p>
    <w:p w14:paraId="6D0E0F1D" w14:textId="3454AEF7" w:rsidR="003808EC" w:rsidRPr="003808EC" w:rsidRDefault="007C75CD" w:rsidP="003808EC">
      <w:pPr>
        <w:rPr>
          <w:rFonts w:ascii="Times New Roman" w:eastAsia="Times New Roman" w:hAnsi="Times New Roman" w:cs="Times New Roman"/>
          <w:kern w:val="0"/>
          <w:lang w:eastAsia="es-MX"/>
          <w14:ligatures w14:val="none"/>
        </w:rPr>
      </w:pPr>
      <w:r w:rsidRPr="007C75CD">
        <w:rPr>
          <w:rFonts w:ascii="Times New Roman" w:eastAsia="Times New Roman" w:hAnsi="Times New Roman" w:cs="Times New Roman"/>
          <w:kern w:val="0"/>
          <w:lang w:eastAsia="es-MX"/>
          <w14:ligatures w14:val="none"/>
        </w:rPr>
        <w:t xml:space="preserve">La revista Punto CUNORTE invita a la comunidad de personas investigadoras, académicas, estudiantes, activistas, integrantes de comunidades indígenas y locales, artistas, profesionales y personas interesadas en las relaciones entre sociedad, cultura y naturaleza a enviar contribuciones para su próximo número temático, </w:t>
      </w:r>
      <w:r w:rsidRPr="001C0E11">
        <w:rPr>
          <w:rFonts w:ascii="Times New Roman" w:eastAsia="Times New Roman" w:hAnsi="Times New Roman" w:cs="Times New Roman"/>
          <w:kern w:val="0"/>
          <w:lang w:eastAsia="es-MX"/>
          <w14:ligatures w14:val="none"/>
        </w:rPr>
        <w:t xml:space="preserve">titulado </w:t>
      </w:r>
      <w:r w:rsidR="001C0E11">
        <w:rPr>
          <w:rFonts w:ascii="Times New Roman" w:eastAsia="Times New Roman" w:hAnsi="Times New Roman" w:cs="Times New Roman"/>
          <w:kern w:val="0"/>
          <w:lang w:eastAsia="es-MX"/>
          <w14:ligatures w14:val="none"/>
        </w:rPr>
        <w:t>“</w:t>
      </w:r>
      <w:r w:rsidR="003808EC" w:rsidRPr="003808EC">
        <w:rPr>
          <w:rFonts w:ascii="Times New Roman" w:eastAsia="Times New Roman" w:hAnsi="Times New Roman" w:cs="Times New Roman"/>
          <w:kern w:val="0"/>
          <w:lang w:eastAsia="es-MX"/>
          <w14:ligatures w14:val="none"/>
        </w:rPr>
        <w:t>Más allá de la naturaleza: relaciones bioculturales en la etnobiología contemporánea</w:t>
      </w:r>
      <w:r w:rsidR="001C0E11">
        <w:rPr>
          <w:rFonts w:ascii="Times New Roman" w:eastAsia="Times New Roman" w:hAnsi="Times New Roman" w:cs="Times New Roman"/>
          <w:kern w:val="0"/>
          <w:lang w:eastAsia="es-MX"/>
          <w14:ligatures w14:val="none"/>
        </w:rPr>
        <w:t>”</w:t>
      </w:r>
    </w:p>
    <w:p w14:paraId="7794AA24" w14:textId="4F66AC31" w:rsidR="007C75CD" w:rsidRPr="007C75CD" w:rsidRDefault="007C75CD" w:rsidP="00DA265C">
      <w:pPr>
        <w:ind w:firstLine="709"/>
        <w:jc w:val="both"/>
        <w:rPr>
          <w:rFonts w:ascii="Times New Roman" w:eastAsia="Times New Roman" w:hAnsi="Times New Roman" w:cs="Times New Roman"/>
          <w:kern w:val="0"/>
          <w:lang w:eastAsia="es-MX"/>
          <w14:ligatures w14:val="none"/>
        </w:rPr>
      </w:pPr>
    </w:p>
    <w:p w14:paraId="26141182" w14:textId="48167F43" w:rsidR="007C75CD" w:rsidRPr="007C75CD" w:rsidRDefault="007C75CD" w:rsidP="00DA265C">
      <w:pPr>
        <w:ind w:firstLine="709"/>
        <w:jc w:val="both"/>
        <w:rPr>
          <w:rFonts w:ascii="Times New Roman" w:eastAsia="Times New Roman" w:hAnsi="Times New Roman" w:cs="Times New Roman"/>
          <w:kern w:val="0"/>
          <w:lang w:eastAsia="es-MX"/>
          <w14:ligatures w14:val="none"/>
        </w:rPr>
      </w:pPr>
      <w:r w:rsidRPr="007C75CD">
        <w:rPr>
          <w:rFonts w:ascii="Times New Roman" w:eastAsia="Times New Roman" w:hAnsi="Times New Roman" w:cs="Times New Roman"/>
          <w:kern w:val="0"/>
          <w:lang w:eastAsia="es-MX"/>
          <w14:ligatures w14:val="none"/>
        </w:rPr>
        <w:t>Este dossier tiene el propósito de reunir reflexiones, investigaciones y experiencias que exploren, desde una perspectiva crítica, las múltiples formas en que los conocimientos bioculturales se construyen, se transmiten, se transforman y se disputan en contextos contemporáneos. Dichos contextos se caracterizan por crisis ecológicas, desigualdades sociales, extractivismos, conflictos territoriales y transformaciones culturales aceleradas. Asimismo, este número busca abrir un espacio amplio de diálogo interdisciplinario en torno a los futuros posibles de la etnobiología y de las relaciones entre humanos y otros seres vivos en el mundo actual.</w:t>
      </w:r>
    </w:p>
    <w:p w14:paraId="279AF946" w14:textId="221D15A4" w:rsidR="007C75CD" w:rsidRDefault="007C75CD" w:rsidP="00DA265C">
      <w:pPr>
        <w:ind w:firstLine="709"/>
        <w:jc w:val="both"/>
        <w:rPr>
          <w:rFonts w:ascii="Times New Roman" w:eastAsia="Times New Roman" w:hAnsi="Times New Roman" w:cs="Times New Roman"/>
          <w:kern w:val="0"/>
          <w:lang w:eastAsia="es-MX"/>
          <w14:ligatures w14:val="none"/>
        </w:rPr>
      </w:pPr>
      <w:r w:rsidRPr="007C75CD">
        <w:rPr>
          <w:rFonts w:ascii="Times New Roman" w:eastAsia="Times New Roman" w:hAnsi="Times New Roman" w:cs="Times New Roman"/>
          <w:kern w:val="0"/>
          <w:lang w:eastAsia="es-MX"/>
          <w14:ligatures w14:val="none"/>
        </w:rPr>
        <w:t>Se recibirán trabajos provenientes de diversas disciplinas y enfoques, entre ellos la etnobiología, la antropología, la ecología política, la agroecología, la geografía, la historia ambiental, la sociología, los estudios rurales, las humanidades ambientales, los estudios decoloniales, las ciencias biológicas, el arte y los estudios interdisciplinarios. Se valorarán aquellas contribuciones que favorezcan una comprensión de las relaciones bioculturales más allá de las divisiones tradicionales entre naturaleza y cultura. El número también busca fomentar discusiones de orden teórico, metodológico, histórico, etnográfico, comunitario, artístico y aplicado.</w:t>
      </w:r>
    </w:p>
    <w:p w14:paraId="2FC8F766" w14:textId="77777777" w:rsidR="001C0E11" w:rsidRPr="007C75CD" w:rsidRDefault="001C0E11" w:rsidP="00DA265C">
      <w:pPr>
        <w:ind w:firstLine="709"/>
        <w:jc w:val="both"/>
        <w:rPr>
          <w:rFonts w:ascii="Times New Roman" w:eastAsia="Times New Roman" w:hAnsi="Times New Roman" w:cs="Times New Roman"/>
          <w:kern w:val="0"/>
          <w:lang w:eastAsia="es-MX"/>
          <w14:ligatures w14:val="none"/>
        </w:rPr>
      </w:pPr>
    </w:p>
    <w:p w14:paraId="56D92B18" w14:textId="1746C744" w:rsidR="003808EC" w:rsidRPr="003808EC" w:rsidRDefault="003808EC" w:rsidP="003808EC">
      <w:pPr>
        <w:ind w:firstLine="709"/>
        <w:jc w:val="both"/>
        <w:rPr>
          <w:rFonts w:ascii="Times New Roman" w:eastAsia="Times New Roman" w:hAnsi="Times New Roman" w:cs="Times New Roman"/>
          <w:b/>
          <w:bCs/>
          <w:kern w:val="0"/>
          <w:lang w:eastAsia="es-MX"/>
          <w14:ligatures w14:val="none"/>
        </w:rPr>
      </w:pPr>
      <w:r w:rsidRPr="003808EC">
        <w:rPr>
          <w:rFonts w:ascii="Times New Roman" w:eastAsia="Times New Roman" w:hAnsi="Times New Roman" w:cs="Times New Roman"/>
          <w:b/>
          <w:bCs/>
          <w:kern w:val="0"/>
          <w:lang w:eastAsia="es-MX"/>
          <w14:ligatures w14:val="none"/>
        </w:rPr>
        <w:t>Ejes temáticos</w:t>
      </w:r>
    </w:p>
    <w:p w14:paraId="7D9991FA" w14:textId="47C948B1" w:rsidR="003808EC" w:rsidRPr="003808EC" w:rsidRDefault="003808EC" w:rsidP="003808EC">
      <w:pPr>
        <w:ind w:firstLine="709"/>
        <w:jc w:val="both"/>
        <w:rPr>
          <w:rFonts w:ascii="Times New Roman" w:eastAsia="Times New Roman" w:hAnsi="Times New Roman" w:cs="Times New Roman"/>
          <w:kern w:val="0"/>
          <w:lang w:eastAsia="es-MX"/>
          <w14:ligatures w14:val="none"/>
        </w:rPr>
      </w:pPr>
      <w:r w:rsidRPr="003808EC">
        <w:rPr>
          <w:rFonts w:ascii="Times New Roman" w:eastAsia="Times New Roman" w:hAnsi="Times New Roman" w:cs="Times New Roman"/>
          <w:kern w:val="0"/>
          <w:lang w:eastAsia="es-MX"/>
          <w14:ligatures w14:val="none"/>
        </w:rPr>
        <w:t>Se recibirán trabajos inscritos en los siguientes ejes:</w:t>
      </w:r>
    </w:p>
    <w:p w14:paraId="07821EA2" w14:textId="77777777" w:rsidR="003808EC" w:rsidRPr="003808EC" w:rsidRDefault="003808EC" w:rsidP="003808EC">
      <w:pPr>
        <w:ind w:firstLine="709"/>
        <w:jc w:val="both"/>
        <w:rPr>
          <w:rFonts w:ascii="Times New Roman" w:eastAsia="Times New Roman" w:hAnsi="Times New Roman" w:cs="Times New Roman"/>
          <w:b/>
          <w:bCs/>
          <w:kern w:val="0"/>
          <w:lang w:eastAsia="es-MX"/>
          <w14:ligatures w14:val="none"/>
        </w:rPr>
      </w:pPr>
      <w:r w:rsidRPr="003808EC">
        <w:rPr>
          <w:rFonts w:ascii="Times New Roman" w:eastAsia="Times New Roman" w:hAnsi="Times New Roman" w:cs="Times New Roman"/>
          <w:b/>
          <w:bCs/>
          <w:kern w:val="0"/>
          <w:lang w:eastAsia="es-MX"/>
          <w14:ligatures w14:val="none"/>
        </w:rPr>
        <w:t>Eje 1. Saberes, territorios y memoria biocultural</w:t>
      </w:r>
    </w:p>
    <w:p w14:paraId="4A4A5B54" w14:textId="0FF69315" w:rsidR="003808EC" w:rsidRPr="003808EC" w:rsidRDefault="003808EC" w:rsidP="003808EC">
      <w:pPr>
        <w:ind w:firstLine="709"/>
        <w:jc w:val="both"/>
        <w:rPr>
          <w:rFonts w:ascii="Times New Roman" w:eastAsia="Times New Roman" w:hAnsi="Times New Roman" w:cs="Times New Roman"/>
          <w:kern w:val="0"/>
          <w:lang w:eastAsia="es-MX"/>
          <w14:ligatures w14:val="none"/>
        </w:rPr>
      </w:pPr>
      <w:r w:rsidRPr="003808EC">
        <w:rPr>
          <w:rFonts w:ascii="Times New Roman" w:eastAsia="Times New Roman" w:hAnsi="Times New Roman" w:cs="Times New Roman"/>
          <w:kern w:val="0"/>
          <w:lang w:eastAsia="es-MX"/>
          <w14:ligatures w14:val="none"/>
        </w:rPr>
        <w:t>Conocimientos ecológicos tradicionales, sistemas alimentarios, medicina tradicional, manejo de recursos naturales, relaciones multiespecie, territorios indígenas y campesinos, memoria biocultural y espiritualidades.</w:t>
      </w:r>
    </w:p>
    <w:p w14:paraId="219E7B03" w14:textId="77777777" w:rsidR="003808EC" w:rsidRPr="003808EC" w:rsidRDefault="003808EC" w:rsidP="003808EC">
      <w:pPr>
        <w:ind w:firstLine="709"/>
        <w:jc w:val="both"/>
        <w:rPr>
          <w:rFonts w:ascii="Times New Roman" w:eastAsia="Times New Roman" w:hAnsi="Times New Roman" w:cs="Times New Roman"/>
          <w:b/>
          <w:bCs/>
          <w:kern w:val="0"/>
          <w:lang w:eastAsia="es-MX"/>
          <w14:ligatures w14:val="none"/>
        </w:rPr>
      </w:pPr>
      <w:r w:rsidRPr="003808EC">
        <w:rPr>
          <w:rFonts w:ascii="Times New Roman" w:eastAsia="Times New Roman" w:hAnsi="Times New Roman" w:cs="Times New Roman"/>
          <w:b/>
          <w:bCs/>
          <w:kern w:val="0"/>
          <w:lang w:eastAsia="es-MX"/>
          <w14:ligatures w14:val="none"/>
        </w:rPr>
        <w:t>Eje 2. Conflictos, extractivismo y sustentabilidad</w:t>
      </w:r>
    </w:p>
    <w:p w14:paraId="0F3DBCAB" w14:textId="01754BDF" w:rsidR="003808EC" w:rsidRPr="003808EC" w:rsidRDefault="003808EC" w:rsidP="003808EC">
      <w:pPr>
        <w:ind w:firstLine="709"/>
        <w:jc w:val="both"/>
        <w:rPr>
          <w:rFonts w:ascii="Times New Roman" w:eastAsia="Times New Roman" w:hAnsi="Times New Roman" w:cs="Times New Roman"/>
          <w:kern w:val="0"/>
          <w:lang w:eastAsia="es-MX"/>
          <w14:ligatures w14:val="none"/>
        </w:rPr>
      </w:pPr>
      <w:r w:rsidRPr="003808EC">
        <w:rPr>
          <w:rFonts w:ascii="Times New Roman" w:eastAsia="Times New Roman" w:hAnsi="Times New Roman" w:cs="Times New Roman"/>
          <w:kern w:val="0"/>
          <w:lang w:eastAsia="es-MX"/>
          <w14:ligatures w14:val="none"/>
        </w:rPr>
        <w:t>Conflictos socioambientales, extractivismo, turismo biocultural, conservación, educación ambiental, cambio climático, políticas públicas y sustentabilidad.</w:t>
      </w:r>
    </w:p>
    <w:p w14:paraId="4E7BA49E" w14:textId="77777777" w:rsidR="003808EC" w:rsidRPr="003808EC" w:rsidRDefault="003808EC" w:rsidP="003808EC">
      <w:pPr>
        <w:ind w:firstLine="709"/>
        <w:jc w:val="both"/>
        <w:rPr>
          <w:rFonts w:ascii="Times New Roman" w:eastAsia="Times New Roman" w:hAnsi="Times New Roman" w:cs="Times New Roman"/>
          <w:b/>
          <w:bCs/>
          <w:kern w:val="0"/>
          <w:lang w:eastAsia="es-MX"/>
          <w14:ligatures w14:val="none"/>
        </w:rPr>
      </w:pPr>
      <w:r w:rsidRPr="003808EC">
        <w:rPr>
          <w:rFonts w:ascii="Times New Roman" w:eastAsia="Times New Roman" w:hAnsi="Times New Roman" w:cs="Times New Roman"/>
          <w:b/>
          <w:bCs/>
          <w:kern w:val="0"/>
          <w:lang w:eastAsia="es-MX"/>
          <w14:ligatures w14:val="none"/>
        </w:rPr>
        <w:t>Eje 3. Género, infancia y epistemologías colaborativas</w:t>
      </w:r>
    </w:p>
    <w:p w14:paraId="264D87AE" w14:textId="0BEC692E" w:rsidR="003808EC" w:rsidRDefault="003808EC" w:rsidP="003808EC">
      <w:pPr>
        <w:ind w:firstLine="709"/>
        <w:jc w:val="both"/>
        <w:rPr>
          <w:rFonts w:ascii="Times New Roman" w:eastAsia="Times New Roman" w:hAnsi="Times New Roman" w:cs="Times New Roman"/>
          <w:kern w:val="0"/>
          <w:lang w:eastAsia="es-MX"/>
          <w14:ligatures w14:val="none"/>
        </w:rPr>
      </w:pPr>
      <w:r w:rsidRPr="003808EC">
        <w:rPr>
          <w:rFonts w:ascii="Times New Roman" w:eastAsia="Times New Roman" w:hAnsi="Times New Roman" w:cs="Times New Roman"/>
          <w:kern w:val="0"/>
          <w:lang w:eastAsia="es-MX"/>
          <w14:ligatures w14:val="none"/>
        </w:rPr>
        <w:t>Género y ambiente, infancia y transmisión del conocimiento, ética en la investigación, justicia epistémica y metodologías colaborativas.</w:t>
      </w:r>
    </w:p>
    <w:p w14:paraId="4DEC066C" w14:textId="77777777" w:rsidR="00A33960" w:rsidRPr="003808EC" w:rsidRDefault="00A33960" w:rsidP="003808EC">
      <w:pPr>
        <w:ind w:firstLine="709"/>
        <w:jc w:val="both"/>
        <w:rPr>
          <w:rFonts w:ascii="Times New Roman" w:eastAsia="Times New Roman" w:hAnsi="Times New Roman" w:cs="Times New Roman"/>
          <w:kern w:val="0"/>
          <w:lang w:eastAsia="es-MX"/>
          <w14:ligatures w14:val="none"/>
        </w:rPr>
      </w:pPr>
    </w:p>
    <w:p w14:paraId="1CFE4AFA" w14:textId="075ADF2D" w:rsidR="007C75CD" w:rsidRPr="007C75CD" w:rsidRDefault="003808EC" w:rsidP="003808EC">
      <w:pPr>
        <w:ind w:firstLine="709"/>
        <w:jc w:val="both"/>
        <w:rPr>
          <w:rFonts w:ascii="Times New Roman" w:eastAsia="Times New Roman" w:hAnsi="Times New Roman" w:cs="Times New Roman"/>
          <w:kern w:val="0"/>
          <w:lang w:eastAsia="es-MX"/>
          <w14:ligatures w14:val="none"/>
        </w:rPr>
      </w:pPr>
      <w:r w:rsidRPr="003808EC">
        <w:rPr>
          <w:rFonts w:ascii="Times New Roman" w:eastAsia="Times New Roman" w:hAnsi="Times New Roman" w:cs="Times New Roman"/>
          <w:kern w:val="0"/>
          <w:lang w:eastAsia="es-MX"/>
          <w14:ligatures w14:val="none"/>
        </w:rPr>
        <w:t>También se considerarán con especial interés nuevas perspectivas críticas y contemporáneas en el campo de la etnobiología.</w:t>
      </w:r>
      <w:r w:rsidR="007C75CD" w:rsidRPr="007C75CD">
        <w:rPr>
          <w:rFonts w:ascii="Times New Roman" w:eastAsia="Times New Roman" w:hAnsi="Times New Roman" w:cs="Times New Roman"/>
          <w:kern w:val="0"/>
          <w:lang w:eastAsia="es-MX"/>
          <w14:ligatures w14:val="none"/>
        </w:rPr>
        <w:t>Se invita, asimismo, a participar con trabajos que aborden experiencias locales, estudios de caso, análisis históricos, ensayos críticos, propuestas metodológicas, narrativas comunitarias y expresiones artísticas vinculadas con la diversidad biocultural. Se prestará especial atención a las formas en que distintas sociedades se relacionan con sus territorios, los interpretan y los habitan.</w:t>
      </w:r>
    </w:p>
    <w:p w14:paraId="06C91B93" w14:textId="628F2193" w:rsidR="00BC7C9E" w:rsidRDefault="007C75CD" w:rsidP="00DA265C">
      <w:pPr>
        <w:ind w:firstLine="709"/>
        <w:jc w:val="both"/>
        <w:rPr>
          <w:rFonts w:ascii="Times New Roman" w:eastAsia="Times New Roman" w:hAnsi="Times New Roman" w:cs="Times New Roman"/>
          <w:kern w:val="0"/>
          <w:lang w:eastAsia="es-MX"/>
          <w14:ligatures w14:val="none"/>
        </w:rPr>
      </w:pPr>
      <w:r w:rsidRPr="007C75CD">
        <w:rPr>
          <w:rFonts w:ascii="Times New Roman" w:eastAsia="Times New Roman" w:hAnsi="Times New Roman" w:cs="Times New Roman"/>
          <w:kern w:val="0"/>
          <w:lang w:eastAsia="es-MX"/>
          <w14:ligatures w14:val="none"/>
        </w:rPr>
        <w:t xml:space="preserve">Se valorarán de manera particular aquellos trabajos que incorporen perspectivas situadas, colaborativas, interseccionales y decoloniales, así como propuestas que contribuyan </w:t>
      </w:r>
      <w:r w:rsidRPr="007C75CD">
        <w:rPr>
          <w:rFonts w:ascii="Times New Roman" w:eastAsia="Times New Roman" w:hAnsi="Times New Roman" w:cs="Times New Roman"/>
          <w:kern w:val="0"/>
          <w:lang w:eastAsia="es-MX"/>
          <w14:ligatures w14:val="none"/>
        </w:rPr>
        <w:lastRenderedPageBreak/>
        <w:t>a repensar, en el contexto actual, las relaciones entre conocimiento, territorio, diversidad biológica y justicia social.</w:t>
      </w:r>
    </w:p>
    <w:p w14:paraId="6B026BCC" w14:textId="2493C3CB" w:rsidR="007C75CD" w:rsidRPr="007C75CD" w:rsidRDefault="007C75CD" w:rsidP="00DA265C">
      <w:pPr>
        <w:ind w:firstLine="709"/>
        <w:jc w:val="both"/>
        <w:rPr>
          <w:rFonts w:ascii="Times New Roman" w:eastAsia="Times New Roman" w:hAnsi="Times New Roman" w:cs="Times New Roman"/>
          <w:kern w:val="0"/>
          <w:lang w:eastAsia="es-MX"/>
          <w14:ligatures w14:val="none"/>
        </w:rPr>
      </w:pPr>
      <w:r w:rsidRPr="007C75CD">
        <w:rPr>
          <w:rFonts w:ascii="Times New Roman" w:eastAsia="Times New Roman" w:hAnsi="Times New Roman" w:cs="Times New Roman"/>
          <w:kern w:val="0"/>
          <w:lang w:eastAsia="es-MX"/>
          <w14:ligatures w14:val="none"/>
        </w:rPr>
        <w:t>El proceso de selección de artículos científicos seguirá los principios de las buenas prácticas de integridad científica, incluyendo la evaluación por pares, el compromiso con la originalidad, la transparencia en los conflictos de interés, el respeto a los derechos de autor y la responsabilidad ética en la producción y divulgación del conocimiento.</w:t>
      </w:r>
    </w:p>
    <w:p w14:paraId="0CDD153D" w14:textId="77777777" w:rsidR="007C75CD" w:rsidRPr="007C75CD" w:rsidRDefault="007C75CD" w:rsidP="007C75CD">
      <w:pPr>
        <w:jc w:val="both"/>
        <w:rPr>
          <w:rFonts w:ascii="Times New Roman" w:hAnsi="Times New Roman" w:cs="Times New Roman"/>
          <w:b/>
          <w:bCs/>
        </w:rPr>
      </w:pPr>
      <w:r w:rsidRPr="007C75CD">
        <w:rPr>
          <w:rFonts w:ascii="Times New Roman" w:hAnsi="Times New Roman" w:cs="Times New Roman"/>
          <w:b/>
          <w:bCs/>
        </w:rPr>
        <w:t>Coordinadores</w:t>
      </w:r>
    </w:p>
    <w:p w14:paraId="18846FA6" w14:textId="77777777" w:rsidR="007C75CD" w:rsidRPr="007C75CD" w:rsidRDefault="007C75CD" w:rsidP="007C75CD">
      <w:pPr>
        <w:jc w:val="both"/>
        <w:rPr>
          <w:rFonts w:ascii="Times New Roman" w:hAnsi="Times New Roman" w:cs="Times New Roman"/>
        </w:rPr>
      </w:pPr>
    </w:p>
    <w:p w14:paraId="2BBBE668" w14:textId="77777777" w:rsidR="007C75CD" w:rsidRPr="007C75CD" w:rsidRDefault="007C75CD" w:rsidP="007C75CD">
      <w:pPr>
        <w:jc w:val="both"/>
        <w:rPr>
          <w:rFonts w:ascii="Times New Roman" w:hAnsi="Times New Roman" w:cs="Times New Roman"/>
        </w:rPr>
      </w:pPr>
      <w:r w:rsidRPr="007C75CD">
        <w:rPr>
          <w:rFonts w:ascii="Times New Roman" w:hAnsi="Times New Roman" w:cs="Times New Roman"/>
        </w:rPr>
        <w:t>Mara Ximena Haro-Luna</w:t>
      </w:r>
    </w:p>
    <w:p w14:paraId="6282F8F9" w14:textId="77777777" w:rsidR="007C75CD" w:rsidRPr="007C75CD" w:rsidRDefault="007C75CD" w:rsidP="007C75CD">
      <w:pPr>
        <w:jc w:val="both"/>
        <w:rPr>
          <w:rFonts w:ascii="Times New Roman" w:hAnsi="Times New Roman" w:cs="Times New Roman"/>
        </w:rPr>
      </w:pPr>
      <w:r w:rsidRPr="007C75CD">
        <w:rPr>
          <w:rFonts w:ascii="Times New Roman" w:hAnsi="Times New Roman" w:cs="Times New Roman"/>
        </w:rPr>
        <w:t>Departamento de Botánica y Zoolía, Universidad de Guadalajara, México</w:t>
      </w:r>
    </w:p>
    <w:p w14:paraId="55965673" w14:textId="77777777" w:rsidR="007C75CD" w:rsidRPr="007C75CD" w:rsidRDefault="007C75CD" w:rsidP="007C75CD">
      <w:pPr>
        <w:jc w:val="both"/>
        <w:rPr>
          <w:rFonts w:ascii="Times New Roman" w:hAnsi="Times New Roman" w:cs="Times New Roman"/>
        </w:rPr>
      </w:pPr>
    </w:p>
    <w:p w14:paraId="037F6C7F" w14:textId="77777777" w:rsidR="007C75CD" w:rsidRPr="007C75CD" w:rsidRDefault="007C75CD" w:rsidP="007C75CD">
      <w:pPr>
        <w:jc w:val="both"/>
        <w:rPr>
          <w:rFonts w:ascii="Times New Roman" w:hAnsi="Times New Roman" w:cs="Times New Roman"/>
        </w:rPr>
      </w:pPr>
      <w:r w:rsidRPr="007C75CD">
        <w:rPr>
          <w:rFonts w:ascii="Times New Roman" w:hAnsi="Times New Roman" w:cs="Times New Roman"/>
        </w:rPr>
        <w:t>Felipe Ruan-Soto</w:t>
      </w:r>
    </w:p>
    <w:p w14:paraId="4A71FB22" w14:textId="77777777" w:rsidR="007C75CD" w:rsidRPr="007C75CD" w:rsidRDefault="007C75CD" w:rsidP="007C75CD">
      <w:pPr>
        <w:jc w:val="both"/>
        <w:rPr>
          <w:rFonts w:ascii="Times New Roman" w:hAnsi="Times New Roman" w:cs="Times New Roman"/>
        </w:rPr>
      </w:pPr>
      <w:r w:rsidRPr="007C75CD">
        <w:rPr>
          <w:rFonts w:ascii="Times New Roman" w:hAnsi="Times New Roman" w:cs="Times New Roman"/>
        </w:rPr>
        <w:t>Universidad de Ciencias y Artes de Chiapas, México</w:t>
      </w:r>
    </w:p>
    <w:p w14:paraId="11BC2DA2" w14:textId="77777777" w:rsidR="007C75CD" w:rsidRPr="007C75CD" w:rsidRDefault="007C75CD" w:rsidP="007C75CD">
      <w:pPr>
        <w:jc w:val="both"/>
        <w:rPr>
          <w:rFonts w:ascii="Times New Roman" w:hAnsi="Times New Roman" w:cs="Times New Roman"/>
        </w:rPr>
      </w:pPr>
    </w:p>
    <w:p w14:paraId="7B2F5100" w14:textId="77777777" w:rsidR="007C75CD" w:rsidRPr="007C75CD" w:rsidRDefault="007C75CD" w:rsidP="007C75CD">
      <w:pPr>
        <w:jc w:val="both"/>
        <w:rPr>
          <w:rFonts w:ascii="Times New Roman" w:hAnsi="Times New Roman" w:cs="Times New Roman"/>
        </w:rPr>
      </w:pPr>
      <w:r w:rsidRPr="007C75CD">
        <w:rPr>
          <w:rFonts w:ascii="Times New Roman" w:hAnsi="Times New Roman" w:cs="Times New Roman"/>
        </w:rPr>
        <w:t>Didac Santos-Fita</w:t>
      </w:r>
    </w:p>
    <w:p w14:paraId="3551D85A" w14:textId="6F4D221E" w:rsidR="00DA265C" w:rsidRPr="007C75CD" w:rsidRDefault="007A2987" w:rsidP="007C75CD">
      <w:pPr>
        <w:jc w:val="both"/>
        <w:rPr>
          <w:rFonts w:ascii="Times New Roman" w:hAnsi="Times New Roman" w:cs="Times New Roman"/>
        </w:rPr>
      </w:pPr>
      <w:r>
        <w:rPr>
          <w:rFonts w:ascii="Times New Roman" w:hAnsi="Times New Roman" w:cs="Times New Roman"/>
        </w:rPr>
        <w:t>Universidad Complutense de Madrid</w:t>
      </w:r>
    </w:p>
    <w:p w14:paraId="47C0B418" w14:textId="77777777" w:rsidR="007A14DF" w:rsidRDefault="007A14DF" w:rsidP="007C75CD">
      <w:pPr>
        <w:jc w:val="both"/>
        <w:rPr>
          <w:rFonts w:ascii="Times New Roman" w:hAnsi="Times New Roman" w:cs="Times New Roman"/>
          <w:b/>
          <w:bCs/>
        </w:rPr>
      </w:pPr>
    </w:p>
    <w:p w14:paraId="6F34A5D3" w14:textId="77777777" w:rsidR="007C75CD" w:rsidRPr="007C75CD" w:rsidRDefault="007C75CD" w:rsidP="007C75CD">
      <w:pPr>
        <w:jc w:val="both"/>
        <w:rPr>
          <w:rFonts w:ascii="Times New Roman" w:hAnsi="Times New Roman" w:cs="Times New Roman"/>
          <w:b/>
          <w:bCs/>
        </w:rPr>
      </w:pPr>
      <w:r w:rsidRPr="007C75CD">
        <w:rPr>
          <w:rFonts w:ascii="Times New Roman" w:hAnsi="Times New Roman" w:cs="Times New Roman"/>
          <w:b/>
          <w:bCs/>
        </w:rPr>
        <w:t>Inicio de convocatoria</w:t>
      </w:r>
    </w:p>
    <w:p w14:paraId="51CA77BA" w14:textId="77777777" w:rsidR="007C75CD" w:rsidRPr="007C75CD" w:rsidRDefault="007C75CD" w:rsidP="007C75CD">
      <w:pPr>
        <w:jc w:val="both"/>
        <w:rPr>
          <w:rFonts w:ascii="Times New Roman" w:hAnsi="Times New Roman" w:cs="Times New Roman"/>
        </w:rPr>
      </w:pPr>
    </w:p>
    <w:p w14:paraId="5F5FFFF2" w14:textId="059C78F8" w:rsidR="007C75CD" w:rsidRPr="007C75CD" w:rsidRDefault="007A14DF" w:rsidP="007C75CD">
      <w:pPr>
        <w:jc w:val="both"/>
        <w:rPr>
          <w:rFonts w:ascii="Times New Roman" w:hAnsi="Times New Roman" w:cs="Times New Roman"/>
        </w:rPr>
      </w:pPr>
      <w:r>
        <w:rPr>
          <w:rFonts w:ascii="Times New Roman" w:hAnsi="Times New Roman" w:cs="Times New Roman"/>
        </w:rPr>
        <w:t>11 de mayo de 2026</w:t>
      </w:r>
    </w:p>
    <w:p w14:paraId="00EADDE8" w14:textId="77777777" w:rsidR="007C75CD" w:rsidRPr="007C75CD" w:rsidRDefault="007C75CD" w:rsidP="007C75CD">
      <w:pPr>
        <w:jc w:val="both"/>
        <w:rPr>
          <w:rFonts w:ascii="Times New Roman" w:hAnsi="Times New Roman" w:cs="Times New Roman"/>
        </w:rPr>
      </w:pPr>
    </w:p>
    <w:p w14:paraId="4D4FAB7A" w14:textId="77777777" w:rsidR="007C75CD" w:rsidRPr="007C75CD" w:rsidRDefault="007C75CD" w:rsidP="007C75CD">
      <w:pPr>
        <w:jc w:val="both"/>
        <w:rPr>
          <w:rFonts w:ascii="Times New Roman" w:hAnsi="Times New Roman" w:cs="Times New Roman"/>
          <w:b/>
          <w:bCs/>
        </w:rPr>
      </w:pPr>
      <w:r w:rsidRPr="007C75CD">
        <w:rPr>
          <w:rFonts w:ascii="Times New Roman" w:hAnsi="Times New Roman" w:cs="Times New Roman"/>
          <w:b/>
          <w:bCs/>
        </w:rPr>
        <w:t>Cierre de convocatoria</w:t>
      </w:r>
    </w:p>
    <w:p w14:paraId="047248E2" w14:textId="77777777" w:rsidR="007C75CD" w:rsidRPr="007C75CD" w:rsidRDefault="007C75CD" w:rsidP="007C75CD">
      <w:pPr>
        <w:jc w:val="both"/>
        <w:rPr>
          <w:rFonts w:ascii="Times New Roman" w:hAnsi="Times New Roman" w:cs="Times New Roman"/>
        </w:rPr>
      </w:pPr>
    </w:p>
    <w:p w14:paraId="2F62B1B6" w14:textId="5804BD2D" w:rsidR="007C75CD" w:rsidRPr="007C75CD" w:rsidRDefault="007A14DF" w:rsidP="007C75CD">
      <w:pPr>
        <w:jc w:val="both"/>
        <w:rPr>
          <w:rFonts w:ascii="Times New Roman" w:hAnsi="Times New Roman" w:cs="Times New Roman"/>
        </w:rPr>
      </w:pPr>
      <w:r>
        <w:rPr>
          <w:rFonts w:ascii="Times New Roman" w:hAnsi="Times New Roman" w:cs="Times New Roman"/>
        </w:rPr>
        <w:t>17 de julio de 2026</w:t>
      </w:r>
    </w:p>
    <w:p w14:paraId="78486203" w14:textId="77777777" w:rsidR="007C75CD" w:rsidRPr="007C75CD" w:rsidRDefault="007C75CD" w:rsidP="007C75CD">
      <w:pPr>
        <w:jc w:val="both"/>
        <w:rPr>
          <w:rFonts w:ascii="Times New Roman" w:hAnsi="Times New Roman" w:cs="Times New Roman"/>
        </w:rPr>
      </w:pPr>
    </w:p>
    <w:p w14:paraId="0BE51790" w14:textId="77777777" w:rsidR="007C75CD" w:rsidRPr="007C75CD" w:rsidRDefault="007C75CD" w:rsidP="007C75CD">
      <w:pPr>
        <w:jc w:val="both"/>
        <w:rPr>
          <w:rFonts w:ascii="Times New Roman" w:hAnsi="Times New Roman" w:cs="Times New Roman"/>
          <w:b/>
          <w:bCs/>
        </w:rPr>
      </w:pPr>
      <w:r w:rsidRPr="007C75CD">
        <w:rPr>
          <w:rFonts w:ascii="Times New Roman" w:hAnsi="Times New Roman" w:cs="Times New Roman"/>
          <w:b/>
          <w:bCs/>
        </w:rPr>
        <w:t>Inicio de publicación</w:t>
      </w:r>
    </w:p>
    <w:p w14:paraId="6EC59633" w14:textId="77777777" w:rsidR="007C75CD" w:rsidRPr="007C75CD" w:rsidRDefault="007C75CD" w:rsidP="007C75CD">
      <w:pPr>
        <w:jc w:val="both"/>
        <w:rPr>
          <w:rFonts w:ascii="Times New Roman" w:hAnsi="Times New Roman" w:cs="Times New Roman"/>
        </w:rPr>
      </w:pPr>
    </w:p>
    <w:p w14:paraId="40B101D8" w14:textId="22C7E0E8" w:rsidR="007C75CD" w:rsidRPr="007C75CD" w:rsidRDefault="007A14DF" w:rsidP="007C75CD">
      <w:pPr>
        <w:jc w:val="both"/>
        <w:rPr>
          <w:rFonts w:ascii="Times New Roman" w:hAnsi="Times New Roman" w:cs="Times New Roman"/>
        </w:rPr>
      </w:pPr>
      <w:r>
        <w:rPr>
          <w:rFonts w:ascii="Times New Roman" w:hAnsi="Times New Roman" w:cs="Times New Roman"/>
        </w:rPr>
        <w:t>01 de enero de 2026</w:t>
      </w:r>
    </w:p>
    <w:p w14:paraId="3CC2B4EF" w14:textId="77777777" w:rsidR="007C75CD" w:rsidRPr="007C75CD" w:rsidRDefault="007C75CD" w:rsidP="007C75CD">
      <w:pPr>
        <w:jc w:val="both"/>
        <w:rPr>
          <w:rFonts w:ascii="Times New Roman" w:hAnsi="Times New Roman" w:cs="Times New Roman"/>
        </w:rPr>
      </w:pPr>
    </w:p>
    <w:p w14:paraId="14A4127D" w14:textId="77777777" w:rsidR="007C75CD" w:rsidRPr="00DA265C" w:rsidRDefault="007C75CD" w:rsidP="007C75CD">
      <w:pPr>
        <w:jc w:val="both"/>
        <w:rPr>
          <w:rFonts w:ascii="Times New Roman" w:hAnsi="Times New Roman" w:cs="Times New Roman"/>
          <w:b/>
          <w:bCs/>
        </w:rPr>
      </w:pPr>
      <w:r w:rsidRPr="00DA265C">
        <w:rPr>
          <w:rFonts w:ascii="Times New Roman" w:hAnsi="Times New Roman" w:cs="Times New Roman"/>
          <w:b/>
          <w:bCs/>
        </w:rPr>
        <w:t>Información de contacto</w:t>
      </w:r>
    </w:p>
    <w:p w14:paraId="7565FAD5" w14:textId="77777777" w:rsidR="007C75CD" w:rsidRPr="007C75CD" w:rsidRDefault="007C75CD" w:rsidP="007C75CD">
      <w:pPr>
        <w:jc w:val="both"/>
        <w:rPr>
          <w:rFonts w:ascii="Times New Roman" w:hAnsi="Times New Roman" w:cs="Times New Roman"/>
        </w:rPr>
      </w:pPr>
    </w:p>
    <w:p w14:paraId="6454AAC6" w14:textId="77777777" w:rsidR="007C75CD" w:rsidRPr="007C75CD" w:rsidRDefault="007C75CD" w:rsidP="007C75CD">
      <w:pPr>
        <w:jc w:val="both"/>
        <w:rPr>
          <w:rFonts w:ascii="Times New Roman" w:hAnsi="Times New Roman" w:cs="Times New Roman"/>
        </w:rPr>
      </w:pPr>
      <w:r w:rsidRPr="007C75CD">
        <w:rPr>
          <w:rFonts w:ascii="Times New Roman" w:hAnsi="Times New Roman" w:cs="Times New Roman"/>
        </w:rPr>
        <w:t>puntocunorte@cunorte.udg.mx</w:t>
      </w:r>
    </w:p>
    <w:p w14:paraId="1F284F44" w14:textId="77777777" w:rsidR="007C75CD" w:rsidRPr="007C75CD" w:rsidRDefault="007C75CD" w:rsidP="007C75CD">
      <w:pPr>
        <w:jc w:val="both"/>
        <w:rPr>
          <w:rFonts w:ascii="Times New Roman" w:hAnsi="Times New Roman" w:cs="Times New Roman"/>
        </w:rPr>
      </w:pPr>
    </w:p>
    <w:p w14:paraId="50E2DD7A" w14:textId="6875954E" w:rsidR="007C75CD" w:rsidRPr="007C75CD" w:rsidRDefault="007C75CD" w:rsidP="007C75CD">
      <w:pPr>
        <w:jc w:val="both"/>
        <w:rPr>
          <w:rFonts w:ascii="Times New Roman" w:hAnsi="Times New Roman" w:cs="Times New Roman"/>
        </w:rPr>
      </w:pPr>
      <w:r w:rsidRPr="007C75CD">
        <w:rPr>
          <w:rFonts w:ascii="Times New Roman" w:hAnsi="Times New Roman" w:cs="Times New Roman"/>
        </w:rPr>
        <w:t>asist.editorial@cunorte.udg.mx</w:t>
      </w:r>
    </w:p>
    <w:sectPr w:rsidR="007C75CD" w:rsidRPr="007C75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CD"/>
    <w:rsid w:val="000A1176"/>
    <w:rsid w:val="001C0E11"/>
    <w:rsid w:val="00283DE9"/>
    <w:rsid w:val="003808EC"/>
    <w:rsid w:val="003948F9"/>
    <w:rsid w:val="00572176"/>
    <w:rsid w:val="007A14DF"/>
    <w:rsid w:val="007A2987"/>
    <w:rsid w:val="007B6C73"/>
    <w:rsid w:val="007C75CD"/>
    <w:rsid w:val="00965C69"/>
    <w:rsid w:val="009E2BCE"/>
    <w:rsid w:val="00A33960"/>
    <w:rsid w:val="00AA333A"/>
    <w:rsid w:val="00BC7C9E"/>
    <w:rsid w:val="00C06A4E"/>
    <w:rsid w:val="00D92008"/>
    <w:rsid w:val="00DA265C"/>
    <w:rsid w:val="00E9377E"/>
    <w:rsid w:val="00F62D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44A9"/>
  <w15:chartTrackingRefBased/>
  <w15:docId w15:val="{3B6D52CD-97EE-3740-96FB-8654B114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75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C75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C75C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C75C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C75C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C75C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75C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75C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75C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75C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C75C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C75C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C75C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C75C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C75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75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75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75CD"/>
    <w:rPr>
      <w:rFonts w:eastAsiaTheme="majorEastAsia" w:cstheme="majorBidi"/>
      <w:color w:val="272727" w:themeColor="text1" w:themeTint="D8"/>
    </w:rPr>
  </w:style>
  <w:style w:type="paragraph" w:styleId="Ttulo">
    <w:name w:val="Title"/>
    <w:basedOn w:val="Normal"/>
    <w:next w:val="Normal"/>
    <w:link w:val="TtuloCar"/>
    <w:uiPriority w:val="10"/>
    <w:qFormat/>
    <w:rsid w:val="007C75C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75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75CD"/>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75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75C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C75CD"/>
    <w:rPr>
      <w:i/>
      <w:iCs/>
      <w:color w:val="404040" w:themeColor="text1" w:themeTint="BF"/>
    </w:rPr>
  </w:style>
  <w:style w:type="paragraph" w:styleId="Prrafodelista">
    <w:name w:val="List Paragraph"/>
    <w:basedOn w:val="Normal"/>
    <w:uiPriority w:val="34"/>
    <w:qFormat/>
    <w:rsid w:val="007C75CD"/>
    <w:pPr>
      <w:ind w:left="720"/>
      <w:contextualSpacing/>
    </w:pPr>
  </w:style>
  <w:style w:type="character" w:styleId="nfasisintenso">
    <w:name w:val="Intense Emphasis"/>
    <w:basedOn w:val="Fuentedeprrafopredeter"/>
    <w:uiPriority w:val="21"/>
    <w:qFormat/>
    <w:rsid w:val="007C75CD"/>
    <w:rPr>
      <w:i/>
      <w:iCs/>
      <w:color w:val="2F5496" w:themeColor="accent1" w:themeShade="BF"/>
    </w:rPr>
  </w:style>
  <w:style w:type="paragraph" w:styleId="Citadestacada">
    <w:name w:val="Intense Quote"/>
    <w:basedOn w:val="Normal"/>
    <w:next w:val="Normal"/>
    <w:link w:val="CitadestacadaCar"/>
    <w:uiPriority w:val="30"/>
    <w:qFormat/>
    <w:rsid w:val="007C75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C75CD"/>
    <w:rPr>
      <w:i/>
      <w:iCs/>
      <w:color w:val="2F5496" w:themeColor="accent1" w:themeShade="BF"/>
    </w:rPr>
  </w:style>
  <w:style w:type="character" w:styleId="Referenciaintensa">
    <w:name w:val="Intense Reference"/>
    <w:basedOn w:val="Fuentedeprrafopredeter"/>
    <w:uiPriority w:val="32"/>
    <w:qFormat/>
    <w:rsid w:val="007C75CD"/>
    <w:rPr>
      <w:b/>
      <w:bCs/>
      <w:smallCaps/>
      <w:color w:val="2F5496" w:themeColor="accent1" w:themeShade="BF"/>
      <w:spacing w:val="5"/>
    </w:rPr>
  </w:style>
  <w:style w:type="paragraph" w:styleId="NormalWeb">
    <w:name w:val="Normal (Web)"/>
    <w:basedOn w:val="Normal"/>
    <w:uiPriority w:val="99"/>
    <w:semiHidden/>
    <w:unhideWhenUsed/>
    <w:rsid w:val="007C75CD"/>
    <w:pPr>
      <w:spacing w:before="100" w:beforeAutospacing="1" w:after="100" w:afterAutospacing="1"/>
    </w:pPr>
    <w:rPr>
      <w:rFonts w:ascii="Times New Roman" w:eastAsia="Times New Roman" w:hAnsi="Times New Roman" w:cs="Times New Roman"/>
      <w:kern w:val="0"/>
      <w:lang w:eastAsia="es-MX"/>
      <w14:ligatures w14:val="none"/>
    </w:rPr>
  </w:style>
  <w:style w:type="character" w:styleId="nfasis">
    <w:name w:val="Emphasis"/>
    <w:basedOn w:val="Fuentedeprrafopredeter"/>
    <w:uiPriority w:val="20"/>
    <w:qFormat/>
    <w:rsid w:val="007C75CD"/>
    <w:rPr>
      <w:i/>
      <w:iCs/>
    </w:rPr>
  </w:style>
  <w:style w:type="character" w:styleId="Refdecomentario">
    <w:name w:val="annotation reference"/>
    <w:basedOn w:val="Fuentedeprrafopredeter"/>
    <w:uiPriority w:val="99"/>
    <w:semiHidden/>
    <w:unhideWhenUsed/>
    <w:rsid w:val="007A14DF"/>
    <w:rPr>
      <w:sz w:val="16"/>
      <w:szCs w:val="16"/>
    </w:rPr>
  </w:style>
  <w:style w:type="paragraph" w:styleId="Textocomentario">
    <w:name w:val="annotation text"/>
    <w:basedOn w:val="Normal"/>
    <w:link w:val="TextocomentarioCar"/>
    <w:uiPriority w:val="99"/>
    <w:semiHidden/>
    <w:unhideWhenUsed/>
    <w:rsid w:val="007A14DF"/>
    <w:rPr>
      <w:sz w:val="20"/>
      <w:szCs w:val="20"/>
    </w:rPr>
  </w:style>
  <w:style w:type="character" w:customStyle="1" w:styleId="TextocomentarioCar">
    <w:name w:val="Texto comentario Car"/>
    <w:basedOn w:val="Fuentedeprrafopredeter"/>
    <w:link w:val="Textocomentario"/>
    <w:uiPriority w:val="99"/>
    <w:semiHidden/>
    <w:rsid w:val="007A14DF"/>
    <w:rPr>
      <w:sz w:val="20"/>
      <w:szCs w:val="20"/>
    </w:rPr>
  </w:style>
  <w:style w:type="paragraph" w:styleId="Asuntodelcomentario">
    <w:name w:val="annotation subject"/>
    <w:basedOn w:val="Textocomentario"/>
    <w:next w:val="Textocomentario"/>
    <w:link w:val="AsuntodelcomentarioCar"/>
    <w:uiPriority w:val="99"/>
    <w:semiHidden/>
    <w:unhideWhenUsed/>
    <w:rsid w:val="007A14DF"/>
    <w:rPr>
      <w:b/>
      <w:bCs/>
    </w:rPr>
  </w:style>
  <w:style w:type="character" w:customStyle="1" w:styleId="AsuntodelcomentarioCar">
    <w:name w:val="Asunto del comentario Car"/>
    <w:basedOn w:val="TextocomentarioCar"/>
    <w:link w:val="Asuntodelcomentario"/>
    <w:uiPriority w:val="99"/>
    <w:semiHidden/>
    <w:rsid w:val="007A14DF"/>
    <w:rPr>
      <w:b/>
      <w:bCs/>
      <w:sz w:val="20"/>
      <w:szCs w:val="20"/>
    </w:rPr>
  </w:style>
  <w:style w:type="paragraph" w:styleId="Textodeglobo">
    <w:name w:val="Balloon Text"/>
    <w:basedOn w:val="Normal"/>
    <w:link w:val="TextodegloboCar"/>
    <w:uiPriority w:val="99"/>
    <w:semiHidden/>
    <w:unhideWhenUsed/>
    <w:rsid w:val="007A14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14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3520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 1</dc:creator>
  <cp:keywords/>
  <dc:description/>
  <cp:lastModifiedBy>anonimo</cp:lastModifiedBy>
  <cp:revision>2</cp:revision>
  <dcterms:created xsi:type="dcterms:W3CDTF">2026-05-12T15:49:00Z</dcterms:created>
  <dcterms:modified xsi:type="dcterms:W3CDTF">2026-05-12T15:49:00Z</dcterms:modified>
</cp:coreProperties>
</file>